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A87" w:rsidRPr="00C03D3A" w:rsidRDefault="003C6A87" w:rsidP="00C03D3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hu-HU"/>
        </w:rPr>
      </w:pPr>
      <w:r w:rsidRPr="003C6A87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hu-HU"/>
        </w:rPr>
        <w:t>ÁLTALÁNOS SZERZŐDÉSI FELTÉTELEK</w:t>
      </w:r>
    </w:p>
    <w:p w:rsidR="00C03D3A" w:rsidRPr="003C6A87" w:rsidRDefault="00C03D3A" w:rsidP="00C03D3A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hu-HU"/>
        </w:rPr>
      </w:pPr>
    </w:p>
    <w:p w:rsidR="003C6A87" w:rsidRPr="003C6A87" w:rsidRDefault="003C6A87" w:rsidP="00C03D3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6A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ADATVÉDELEM</w:t>
      </w:r>
    </w:p>
    <w:p w:rsidR="00C03D3A" w:rsidRDefault="003C6A87" w:rsidP="00C03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érvényes megrendeléshez az űrlap adatok hiánytalan kitöltése szükséges. Megrendelőinknek meg kell adniuk személyes adataikat a rendelés során. Adataikat kizárólag a rendelés teljesítése és az esetleges kapcsolatfelvétel céljából kérjük el. Vásárláskor beérkező adatokat bizalmasan kezeljük</w:t>
      </w: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C6A87" w:rsidRPr="00C03D3A" w:rsidRDefault="003C6A87" w:rsidP="00C03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Részletes </w:t>
      </w:r>
      <w:hyperlink r:id="rId7" w:tooltip="Vászonkép készítés adatvédelme" w:history="1">
        <w:r w:rsidRPr="003C6A8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u-HU"/>
          </w:rPr>
          <w:t>Adatvédelmi Tájékoztatónkat ITT</w:t>
        </w:r>
      </w:hyperlink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> találja.</w:t>
      </w:r>
    </w:p>
    <w:p w:rsidR="00C03D3A" w:rsidRPr="003C6A87" w:rsidRDefault="00C03D3A" w:rsidP="00C03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6A87" w:rsidRPr="003C6A87" w:rsidRDefault="003C6A87" w:rsidP="00C03D3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6A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ELÁLLÁS JOGA</w:t>
      </w:r>
    </w:p>
    <w:p w:rsidR="00C03D3A" w:rsidRDefault="003C6A87" w:rsidP="00C03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>Az Eladó szavatossági és jótállási felelősségére a Ptk-ban és a 117/1991. (IX.10.) sz. Kormányrendeletben foglaltak az irányadók. A felek eltérő megállapodása hiányában a Vásárló nem gyakorolhatja a törvényi előírás szerinti elállási jogot az alábbi esetek alkalmával: Olyan termék értékesítése esetében, amelyet a fogyasztó utasításai alapján vagy kifejezett kérésére állítottak elő (pl. egyedi vászonkép), vagy amely természeténél fogva nem szolgáltatható vissza vagy gyorsan romlandó. Az internetes rendelés a Ptk. szabályai szerinti vásárlásnak minősül. Mielőtt a Megrendelő véglegesítené megrendelését fontolja meg vásárlását, épp úgy, mint ahogyan azt egy hagyományos boltban tenné.</w:t>
      </w:r>
    </w:p>
    <w:p w:rsidR="00C03D3A" w:rsidRDefault="003C6A87" w:rsidP="00C03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>A visszatérítés a szállítási költségre nem vonatkozik, valamint a termék visszajuttatásának költsége is Vevőt terheli</w:t>
      </w:r>
      <w:bookmarkStart w:id="0" w:name="_GoBack"/>
      <w:bookmarkEnd w:id="0"/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03D3A" w:rsidRPr="00C03D3A" w:rsidRDefault="003C6A87" w:rsidP="00C03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>Vevő által megrendelt, majd át nem vett megrendelésének szállítási költségei</w:t>
      </w: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az Eladónak az ezzel okozott egyéb kárát Vevő köteles Eladónak megfizetni, legkésőbb az Eladó által a Vevőnek eljutatott fizetési felszólítás Vevő által megadott email címre történő megérkezésétől számított 48 órán belül.</w:t>
      </w:r>
    </w:p>
    <w:p w:rsidR="003C6A87" w:rsidRPr="00C03D3A" w:rsidRDefault="003C6A87" w:rsidP="00C03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https://</w:t>
      </w: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artbyheart.eu</w:t>
      </w: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 oldalain megjelenő összes kép, szöveg és grafikai elem, valamint azok struktúrája </w:t>
      </w: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Szonja (egyéni vállalkozó)</w:t>
      </w: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szellemi terméke. Bármilyen formában történő felhasználásuk kizárólag a szerzői jogok tulajdonosainak írásos engedélyével történhet meg. </w:t>
      </w: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Bármely egyéb a webáruház működésével, a megrendeléssel vagy a szállítással kapcsolatos kérdéseivel keresse ügyfélszolgálatunkat!</w:t>
      </w:r>
    </w:p>
    <w:p w:rsidR="00C03D3A" w:rsidRDefault="00C03D3A" w:rsidP="00C03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3A" w:rsidRPr="00C03D3A" w:rsidRDefault="00C03D3A" w:rsidP="00C03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3A" w:rsidRPr="003C6A87" w:rsidRDefault="00C03D3A" w:rsidP="00C03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3A" w:rsidRPr="003C6A87" w:rsidRDefault="00C03D3A" w:rsidP="00C03D3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3D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KIEGÉSZÍTÉSEK</w:t>
      </w:r>
    </w:p>
    <w:p w:rsidR="003C6A87" w:rsidRPr="003C6A87" w:rsidRDefault="003C6A87" w:rsidP="00C03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Felhívjuk kedves megrendelőink figyelmét, hogy a</w:t>
      </w: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online, a webshopban megtekintett képek </w:t>
      </w: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színprofilja </w:t>
      </w: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minimálisan </w:t>
      </w: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>eltérhet a vászonra nyomtatott kép színeitől. Az ezzel kapcsolatos eltérésekért - mely nem hibás teljesítésből fakad - nem tudunk felelősséget vállalni.</w:t>
      </w:r>
    </w:p>
    <w:p w:rsidR="003C6A87" w:rsidRPr="00C03D3A" w:rsidRDefault="003C6A87" w:rsidP="00C03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 vászonanyag sérülékeny, ezért kérjük a vászonkép átvételekor haladéktalanul bizonyosodjon meg róla, hogy a vászonkép sértetlen. A gondos csomagolás ellenére előfordulhatnak balesetek a szállítás során, hiszen egy nagyon érzékeny anyagról beszélünk. A csomagolóanyagot legyen szíves megőrizni a szállítás során történő sérülés bizonyításához.</w:t>
      </w: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Szállítás során történt sérülés esetén reklamációt az átvételt követő 24 órán belül tudunk elfogadni. Köszönjük megértését!</w:t>
      </w:r>
    </w:p>
    <w:p w:rsidR="00C03D3A" w:rsidRPr="003C6A87" w:rsidRDefault="00C03D3A" w:rsidP="00C03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6A87" w:rsidRPr="003C6A87" w:rsidRDefault="003C6A87" w:rsidP="00C03D3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6A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Eladó adatai:</w:t>
      </w:r>
    </w:p>
    <w:p w:rsidR="009D34B0" w:rsidRPr="00C03D3A" w:rsidRDefault="003C6A87" w:rsidP="00C03D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Szabó Szonja </w:t>
      </w: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vállalkozó</w:t>
      </w: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Székhely: </w:t>
      </w: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8000 Székesfehérvár, Álmos vezér utca 63.</w:t>
      </w: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Nyilvántartási szám:</w:t>
      </w: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33317084</w:t>
      </w: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Nyilvántartásba vételi hatóság: </w:t>
      </w: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Fejér megyei Polgármesteri Hivatal</w:t>
      </w: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Adószám: </w:t>
      </w: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66272577-1-27</w:t>
      </w: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Bankszámlaszám (</w:t>
      </w: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Gránit Bank): </w:t>
      </w: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12100011-10427073</w:t>
      </w: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>-00000000</w:t>
      </w: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C6A8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Tárhelyszolgáltató</w:t>
      </w:r>
      <w:r w:rsidR="009D34B0" w:rsidRPr="00C03D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9D34B0" w:rsidRPr="00C03D3A" w:rsidRDefault="003C6A87" w:rsidP="00C03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  <w:r w:rsidR="009D34B0"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EVOLUTIONET Kft.</w:t>
      </w:r>
    </w:p>
    <w:p w:rsidR="009D34B0" w:rsidRPr="00C03D3A" w:rsidRDefault="003C6A87" w:rsidP="00C03D3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Székhely: </w:t>
      </w:r>
      <w:r w:rsidR="009D34B0"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7342 Mágocs, Széchenyi utca 75.</w:t>
      </w:r>
    </w:p>
    <w:p w:rsidR="003C6A87" w:rsidRPr="00C03D3A" w:rsidRDefault="009D34B0" w:rsidP="00C03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</w:t>
      </w:r>
      <w:r w:rsidR="003C6A87" w:rsidRPr="003C6A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14992511-2-02</w:t>
      </w:r>
    </w:p>
    <w:p w:rsidR="00AA735A" w:rsidRPr="00C03D3A" w:rsidRDefault="00AA735A" w:rsidP="00C03D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735A" w:rsidRPr="00C03D3A" w:rsidRDefault="00AA735A" w:rsidP="00C03D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03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FIZETÉS, SZÁMLÁZÁS</w:t>
      </w:r>
    </w:p>
    <w:p w:rsidR="00AA735A" w:rsidRPr="005003DB" w:rsidRDefault="00AA735A" w:rsidP="00C03D3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>Fizetni utánvéttel</w:t>
      </w: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előre utalással </w:t>
      </w: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bankkártyás fizetéssel </w:t>
      </w: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lehetséges. </w:t>
      </w:r>
    </w:p>
    <w:p w:rsidR="00AA735A" w:rsidRPr="00C03D3A" w:rsidRDefault="00AA735A" w:rsidP="00C0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számlát a megadott email címre küldjük az átutalást vagy az utánvétes megrendelést követő néhány napon belül.</w:t>
      </w:r>
    </w:p>
    <w:p w:rsidR="003C6A87" w:rsidRPr="00C03D3A" w:rsidRDefault="003C6A87" w:rsidP="00C03D3A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3D3A" w:rsidRPr="00C03D3A" w:rsidRDefault="005003DB" w:rsidP="00C03D3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03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KISZÁLLÍTÁS</w:t>
      </w:r>
    </w:p>
    <w:p w:rsidR="005003DB" w:rsidRPr="005003DB" w:rsidRDefault="005003DB" w:rsidP="00C03D3A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szállítást az MPL futárszolgálat végzi</w:t>
      </w:r>
      <w:r w:rsidR="00C03D3A"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, garantált törékeny csomagkezeléssel.</w:t>
      </w:r>
    </w:p>
    <w:p w:rsidR="00C03D3A" w:rsidRDefault="005003DB" w:rsidP="00C0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Utánvétes rendelés esetén a csomag </w:t>
      </w:r>
      <w:r w:rsidR="00AA735A"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4-5 </w:t>
      </w: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napon belül érkezik. Átutalásos rendelése esetén az átutalás beérkezésétől számított </w:t>
      </w:r>
      <w:r w:rsidR="00AA735A"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5-7</w:t>
      </w: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belül.</w:t>
      </w:r>
    </w:p>
    <w:p w:rsidR="005003DB" w:rsidRPr="005003DB" w:rsidRDefault="005003DB" w:rsidP="00C0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érkező futár minden esetben értesít a kiszállítás idejéről.</w:t>
      </w:r>
      <w:r w:rsidR="00AA735A"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>Ha mégsem vagy a megadott helyen, akkor a futár másnap újra megpróbálja kiszállítani a csomagot.</w:t>
      </w:r>
    </w:p>
    <w:p w:rsidR="00AA735A" w:rsidRPr="00C03D3A" w:rsidRDefault="00AA735A" w:rsidP="00C0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kiválasztott </w:t>
      </w:r>
      <w:r w:rsidR="005003DB"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vászonképet </w:t>
      </w: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rendelheted a hozzád legközelebb eső</w:t>
      </w:r>
      <w:r w:rsidR="005003DB"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3D3A"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5003DB"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>ostapontra</w:t>
      </w: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="005003DB"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>. Ehhez rendeléskor a kiszállítás módjának a postapontot kell kiválasztanod. További részleteket a </w:t>
      </w:r>
      <w:hyperlink r:id="rId8" w:history="1">
        <w:r w:rsidR="005003DB" w:rsidRPr="005003D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u-HU"/>
          </w:rPr>
          <w:t>Magyar Posta oldalán találhatsz.</w:t>
        </w:r>
      </w:hyperlink>
    </w:p>
    <w:p w:rsidR="00AA735A" w:rsidRPr="00C03D3A" w:rsidRDefault="00AA735A" w:rsidP="00C0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A735A" w:rsidRPr="00C03D3A" w:rsidRDefault="005003DB" w:rsidP="00C0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szállítás díj</w:t>
      </w:r>
      <w:r w:rsidR="00AA735A"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AA735A" w:rsidRPr="00C03D3A" w:rsidRDefault="005003DB" w:rsidP="00C03D3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utánvétes szállítás esetén 1900 Ft</w:t>
      </w:r>
    </w:p>
    <w:p w:rsidR="005003DB" w:rsidRPr="00C03D3A" w:rsidRDefault="005003DB" w:rsidP="00C03D3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utalással 1400 Ft</w:t>
      </w:r>
    </w:p>
    <w:p w:rsidR="00AA735A" w:rsidRPr="00C03D3A" w:rsidRDefault="00AA735A" w:rsidP="00C03D3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postapontra 1250 Ft.</w:t>
      </w:r>
    </w:p>
    <w:p w:rsidR="00F53957" w:rsidRPr="005003DB" w:rsidRDefault="00F53957" w:rsidP="00C0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3957" w:rsidRPr="00C03D3A" w:rsidRDefault="00F53957" w:rsidP="00C0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3957" w:rsidRPr="00C03D3A" w:rsidRDefault="00C03D3A" w:rsidP="00C03D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3D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FELHASZNÁLT ANYAGOK</w:t>
      </w:r>
    </w:p>
    <w:p w:rsidR="009D34B0" w:rsidRPr="00C03D3A" w:rsidRDefault="005003DB" w:rsidP="00C0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piacon elérhető legjobb minőségű, I. osztályú </w:t>
      </w:r>
      <w:r w:rsidR="00904E9B"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(Fredrix, amerikai vászon) </w:t>
      </w:r>
      <w:r w:rsidR="00F53957"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anyaggal</w:t>
      </w: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dolgozunk</w:t>
      </w:r>
      <w:r w:rsidR="009D34B0"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, ugyanis a</w:t>
      </w: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összes vászonkép prémium minőségű 380 gr, matt művészi vászonra készül. </w:t>
      </w:r>
    </w:p>
    <w:p w:rsidR="00C03D3A" w:rsidRPr="005003DB" w:rsidRDefault="00C03D3A" w:rsidP="00C0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03DB" w:rsidRPr="005003DB" w:rsidRDefault="005003DB" w:rsidP="00C0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>Szoba</w:t>
      </w:r>
      <w:r w:rsidR="00F53957"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őmérsékleten a </w:t>
      </w:r>
      <w:r w:rsidR="009D34B0"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vászonképek</w:t>
      </w:r>
      <w:r w:rsidR="00C03D3A"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5003DB" w:rsidRPr="005003DB" w:rsidRDefault="005003DB" w:rsidP="00C03D3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>Nem nyúlnak</w:t>
      </w:r>
    </w:p>
    <w:p w:rsidR="005003DB" w:rsidRPr="005003DB" w:rsidRDefault="005003DB" w:rsidP="00C03D3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>Nem engednek a feszességből</w:t>
      </w:r>
    </w:p>
    <w:p w:rsidR="005003DB" w:rsidRPr="005003DB" w:rsidRDefault="005003DB" w:rsidP="00C03D3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>Nem pattog le róluk a festék</w:t>
      </w:r>
    </w:p>
    <w:p w:rsidR="005003DB" w:rsidRPr="005003DB" w:rsidRDefault="005003DB" w:rsidP="00C03D3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>Nem színeződnek el</w:t>
      </w:r>
    </w:p>
    <w:p w:rsidR="005003DB" w:rsidRPr="00C03D3A" w:rsidRDefault="005003DB" w:rsidP="00C03D3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>Nem fakulnak</w:t>
      </w:r>
    </w:p>
    <w:p w:rsidR="00C03D3A" w:rsidRPr="005003DB" w:rsidRDefault="00C03D3A" w:rsidP="00C03D3A">
      <w:pPr>
        <w:spacing w:after="0" w:line="36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03DB" w:rsidRPr="005003DB" w:rsidRDefault="00904E9B" w:rsidP="00C03D3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003DB"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vászonkép kerete természetes, műszárított faanyagból készül, mely tartóssága, könnyű kezelhetősége miatt a belsőépítészet és a bútorkészítés kedvelt alapanyaga.</w:t>
      </w:r>
      <w:r w:rsidR="00F53957"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003DB"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vászonkép keretének elkészítésekor a lapok ellentétesen vannak összeragasztva, így megakadályozva a vetemedést.</w:t>
      </w:r>
      <w:r w:rsidRPr="00C03D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003DB"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vászonképek kerete környezetbarát anyagból készül (formaldehid-mentes ragasztással), amely a természetes vászonanyagot tökéletesen, harmonikusan egészíti ki.</w:t>
      </w:r>
    </w:p>
    <w:p w:rsidR="005003DB" w:rsidRPr="005003DB" w:rsidRDefault="005003DB" w:rsidP="00C03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DB">
        <w:rPr>
          <w:rFonts w:ascii="Times New Roman" w:eastAsia="Times New Roman" w:hAnsi="Times New Roman" w:cs="Times New Roman"/>
          <w:sz w:val="24"/>
          <w:szCs w:val="24"/>
          <w:lang w:eastAsia="hu-HU"/>
        </w:rPr>
        <w:t>Ha lehetséges, kerülni kell a direkt napsütést, mint bármely vászon festménynél. Az átvételt követően a vászonképeket nem szabad huzamosabb ideig becsomagolva tárolni!</w:t>
      </w:r>
    </w:p>
    <w:p w:rsidR="003C0880" w:rsidRPr="00F53957" w:rsidRDefault="00DE4B5E" w:rsidP="00F53957">
      <w:pPr>
        <w:spacing w:after="408" w:line="408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C0880" w:rsidRPr="00F5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B5E" w:rsidRDefault="00DE4B5E" w:rsidP="003C6A87">
      <w:pPr>
        <w:spacing w:after="0" w:line="240" w:lineRule="auto"/>
      </w:pPr>
      <w:r>
        <w:separator/>
      </w:r>
    </w:p>
  </w:endnote>
  <w:endnote w:type="continuationSeparator" w:id="0">
    <w:p w:rsidR="00DE4B5E" w:rsidRDefault="00DE4B5E" w:rsidP="003C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B5E" w:rsidRDefault="00DE4B5E" w:rsidP="003C6A87">
      <w:pPr>
        <w:spacing w:after="0" w:line="240" w:lineRule="auto"/>
      </w:pPr>
      <w:r>
        <w:separator/>
      </w:r>
    </w:p>
  </w:footnote>
  <w:footnote w:type="continuationSeparator" w:id="0">
    <w:p w:rsidR="00DE4B5E" w:rsidRDefault="00DE4B5E" w:rsidP="003C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0EC"/>
    <w:multiLevelType w:val="multilevel"/>
    <w:tmpl w:val="A244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C05DE"/>
    <w:multiLevelType w:val="hybridMultilevel"/>
    <w:tmpl w:val="541055CE"/>
    <w:lvl w:ilvl="0" w:tplc="B2F62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4DF2"/>
    <w:multiLevelType w:val="multilevel"/>
    <w:tmpl w:val="0BD8D7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DB"/>
    <w:rsid w:val="001B0A66"/>
    <w:rsid w:val="003C6A87"/>
    <w:rsid w:val="00463B27"/>
    <w:rsid w:val="005003DB"/>
    <w:rsid w:val="005410C5"/>
    <w:rsid w:val="006735BD"/>
    <w:rsid w:val="00904E9B"/>
    <w:rsid w:val="009D34B0"/>
    <w:rsid w:val="00A54320"/>
    <w:rsid w:val="00AA735A"/>
    <w:rsid w:val="00AE6C3E"/>
    <w:rsid w:val="00C03D3A"/>
    <w:rsid w:val="00CC4388"/>
    <w:rsid w:val="00DE4B5E"/>
    <w:rsid w:val="00E8366D"/>
    <w:rsid w:val="00F5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7C3B"/>
  <w15:chartTrackingRefBased/>
  <w15:docId w15:val="{7081C903-7F1E-4090-AD3C-BEC0B8DE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A87"/>
  </w:style>
  <w:style w:type="paragraph" w:styleId="llb">
    <w:name w:val="footer"/>
    <w:basedOn w:val="Norml"/>
    <w:link w:val="llbChar"/>
    <w:uiPriority w:val="99"/>
    <w:unhideWhenUsed/>
    <w:rsid w:val="003C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A87"/>
  </w:style>
  <w:style w:type="paragraph" w:styleId="Listaszerbekezds">
    <w:name w:val="List Paragraph"/>
    <w:basedOn w:val="Norml"/>
    <w:uiPriority w:val="34"/>
    <w:qFormat/>
    <w:rsid w:val="00AA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hu/postapo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szonkepem.hu/vaszonkepem_adatvedel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Szonja Szabó</dc:creator>
  <cp:keywords/>
  <dc:description/>
  <cp:lastModifiedBy>Szonja Szabó</cp:lastModifiedBy>
  <cp:revision>2</cp:revision>
  <dcterms:created xsi:type="dcterms:W3CDTF">2019-06-06T13:40:00Z</dcterms:created>
  <dcterms:modified xsi:type="dcterms:W3CDTF">2019-06-11T07:36:00Z</dcterms:modified>
</cp:coreProperties>
</file>